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386" w14:textId="1F824CA8" w:rsidR="000E1F83" w:rsidRDefault="00721368">
      <w:r>
        <w:t>Contact Parish office for more information: stjosephemmitsburg@comcast.net</w:t>
      </w:r>
    </w:p>
    <w:sectPr w:rsidR="000E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68"/>
    <w:rsid w:val="000E1F83"/>
    <w:rsid w:val="00721368"/>
    <w:rsid w:val="00B241C2"/>
    <w:rsid w:val="00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37C85"/>
  <w15:chartTrackingRefBased/>
  <w15:docId w15:val="{26839C8B-923A-4546-B493-BF1E40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Doria</dc:creator>
  <cp:keywords/>
  <dc:description/>
  <cp:lastModifiedBy>Wolfe, Doria</cp:lastModifiedBy>
  <cp:revision>1</cp:revision>
  <dcterms:created xsi:type="dcterms:W3CDTF">2023-01-23T15:25:00Z</dcterms:created>
  <dcterms:modified xsi:type="dcterms:W3CDTF">2023-01-23T15:26:00Z</dcterms:modified>
</cp:coreProperties>
</file>